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81" w:rsidRDefault="00B44881" w:rsidP="00B44881">
      <w:pPr>
        <w:spacing w:after="0"/>
        <w:rPr>
          <w:rFonts w:ascii="Candara" w:hAnsi="Candara"/>
          <w:b/>
          <w:sz w:val="24"/>
          <w:szCs w:val="24"/>
          <w:u w:val="single"/>
        </w:rPr>
      </w:pPr>
    </w:p>
    <w:p w:rsidR="00B44881" w:rsidRDefault="00B44881" w:rsidP="00B44881">
      <w:pPr>
        <w:spacing w:after="0"/>
        <w:rPr>
          <w:rFonts w:ascii="Candara" w:hAnsi="Candara"/>
          <w:b/>
          <w:sz w:val="24"/>
          <w:szCs w:val="24"/>
          <w:u w:val="single"/>
        </w:rPr>
      </w:pPr>
      <w:r w:rsidRPr="00687435">
        <w:rPr>
          <w:rFonts w:cstheme="minorHAnsi"/>
          <w:noProof/>
        </w:rPr>
        <mc:AlternateContent>
          <mc:Choice Requires="wps">
            <w:drawing>
              <wp:anchor distT="0" distB="0" distL="457200" distR="114300" simplePos="0" relativeHeight="251659264" behindDoc="0" locked="0" layoutInCell="0" allowOverlap="1" wp14:anchorId="5E148F88" wp14:editId="55D32ED8">
                <wp:simplePos x="0" y="0"/>
                <wp:positionH relativeFrom="page">
                  <wp:posOffset>5602605</wp:posOffset>
                </wp:positionH>
                <wp:positionV relativeFrom="margin">
                  <wp:posOffset>73025</wp:posOffset>
                </wp:positionV>
                <wp:extent cx="1880870" cy="7875270"/>
                <wp:effectExtent l="0" t="0" r="5080" b="0"/>
                <wp:wrapSquare wrapText="bothSides"/>
                <wp:docPr id="1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7875270"/>
                        </a:xfrm>
                        <a:prstGeom prst="rect">
                          <a:avLst/>
                        </a:prstGeom>
                        <a:solidFill>
                          <a:schemeClr val="accent6">
                            <a:lumMod val="20000"/>
                            <a:lumOff val="80000"/>
                            <a:alpha val="34902"/>
                          </a:schemeClr>
                        </a:solidFill>
                      </wps:spPr>
                      <wps:txbx>
                        <w:txbxContent>
                          <w:p w:rsidR="00B44881" w:rsidRPr="003D6F2F" w:rsidRDefault="00B44881" w:rsidP="00B44881">
                            <w:pPr>
                              <w:pStyle w:val="Heading1"/>
                              <w:rPr>
                                <w:color w:val="385623" w:themeColor="accent6" w:themeShade="80"/>
                              </w:rPr>
                            </w:pPr>
                            <w:bookmarkStart w:id="0" w:name="_Toc476753742"/>
                            <w:r w:rsidRPr="003D6F2F">
                              <w:rPr>
                                <w:color w:val="385623" w:themeColor="accent6" w:themeShade="80"/>
                              </w:rPr>
                              <w:t>Grade: 3</w:t>
                            </w:r>
                            <w:bookmarkEnd w:id="0"/>
                          </w:p>
                          <w:p w:rsidR="00B44881" w:rsidRPr="003D6F2F" w:rsidRDefault="00B44881" w:rsidP="00B44881">
                            <w:pPr>
                              <w:pStyle w:val="Heading1"/>
                              <w:rPr>
                                <w:rStyle w:val="PlaceholderText"/>
                                <w:color w:val="385623" w:themeColor="accent6" w:themeShade="80"/>
                              </w:rPr>
                            </w:pPr>
                            <w:bookmarkStart w:id="1" w:name="_Toc476753743"/>
                            <w:r w:rsidRPr="003D6F2F">
                              <w:rPr>
                                <w:rStyle w:val="PlaceholderText"/>
                                <w:color w:val="385623" w:themeColor="accent6" w:themeShade="80"/>
                              </w:rPr>
                              <w:t>Guiding Question</w:t>
                            </w:r>
                            <w:bookmarkEnd w:id="1"/>
                          </w:p>
                          <w:p w:rsidR="00B44881" w:rsidRPr="003E4313" w:rsidRDefault="00B44881" w:rsidP="00B44881">
                            <w:pPr>
                              <w:rPr>
                                <w:rStyle w:val="PlaceholderText"/>
                                <w:color w:val="000000" w:themeColor="text1"/>
                              </w:rPr>
                            </w:pPr>
                            <w:r w:rsidRPr="003E4313">
                              <w:rPr>
                                <w:rStyle w:val="PlaceholderText"/>
                                <w:color w:val="000000" w:themeColor="text1"/>
                              </w:rPr>
                              <w:t>How do plants respond to different growing conditions?</w:t>
                            </w:r>
                          </w:p>
                          <w:p w:rsidR="00B44881" w:rsidRPr="003D6F2F" w:rsidRDefault="00B44881" w:rsidP="00B44881">
                            <w:pPr>
                              <w:pStyle w:val="Heading1"/>
                              <w:rPr>
                                <w:rStyle w:val="PlaceholderText"/>
                                <w:color w:val="385623" w:themeColor="accent6" w:themeShade="80"/>
                              </w:rPr>
                            </w:pPr>
                            <w:bookmarkStart w:id="2" w:name="_Toc476753744"/>
                            <w:r w:rsidRPr="003D6F2F">
                              <w:rPr>
                                <w:rStyle w:val="PlaceholderText"/>
                                <w:color w:val="385623" w:themeColor="accent6" w:themeShade="80"/>
                              </w:rPr>
                              <w:t>Timing</w:t>
                            </w:r>
                            <w:bookmarkEnd w:id="2"/>
                          </w:p>
                          <w:p w:rsidR="00B44881" w:rsidRPr="003E4313" w:rsidRDefault="00B44881" w:rsidP="00B44881">
                            <w:pPr>
                              <w:rPr>
                                <w:rStyle w:val="PlaceholderText"/>
                                <w:color w:val="000000" w:themeColor="text1"/>
                              </w:rPr>
                            </w:pPr>
                            <w:r w:rsidRPr="003E4313">
                              <w:rPr>
                                <w:rStyle w:val="PlaceholderText"/>
                                <w:color w:val="000000" w:themeColor="text1"/>
                              </w:rPr>
                              <w:t>20 minutes to set-up; and 2 weeks to observe; 20 minutes to conclude</w:t>
                            </w:r>
                          </w:p>
                          <w:p w:rsidR="00B44881" w:rsidRPr="003D6F2F" w:rsidRDefault="00B44881" w:rsidP="00B44881">
                            <w:pPr>
                              <w:pStyle w:val="Heading1"/>
                              <w:rPr>
                                <w:rStyle w:val="PlaceholderText"/>
                                <w:color w:val="385623" w:themeColor="accent6" w:themeShade="80"/>
                              </w:rPr>
                            </w:pPr>
                            <w:bookmarkStart w:id="3" w:name="_Toc476753745"/>
                            <w:r w:rsidRPr="003D6F2F">
                              <w:rPr>
                                <w:rStyle w:val="PlaceholderText"/>
                                <w:color w:val="385623" w:themeColor="accent6" w:themeShade="80"/>
                              </w:rPr>
                              <w:t>MA STE Standards</w:t>
                            </w:r>
                            <w:bookmarkEnd w:id="3"/>
                            <w:r w:rsidRPr="003D6F2F">
                              <w:rPr>
                                <w:rStyle w:val="PlaceholderText"/>
                                <w:color w:val="385623" w:themeColor="accent6" w:themeShade="80"/>
                              </w:rPr>
                              <w:t xml:space="preserve"> addressed in lesson</w:t>
                            </w:r>
                          </w:p>
                          <w:p w:rsidR="00B44881" w:rsidRPr="00800A63" w:rsidRDefault="00B44881" w:rsidP="00B44881">
                            <w:pPr>
                              <w:rPr>
                                <w:sz w:val="20"/>
                                <w:szCs w:val="20"/>
                              </w:rPr>
                            </w:pPr>
                            <w:r w:rsidRPr="00800A63">
                              <w:rPr>
                                <w:sz w:val="20"/>
                                <w:szCs w:val="20"/>
                              </w:rPr>
                              <w:t>3-LS3-2: Distinguish between inherited characteristics and those characteristics that result from a direct interaction with the environment. Give examples of characteristics of living organisms that are influenced by both inheritance and the environment.</w:t>
                            </w:r>
                          </w:p>
                          <w:p w:rsidR="00B44881" w:rsidRPr="00800A63" w:rsidRDefault="00B44881" w:rsidP="00B44881">
                            <w:pPr>
                              <w:rPr>
                                <w:sz w:val="20"/>
                                <w:szCs w:val="20"/>
                              </w:rPr>
                            </w:pPr>
                            <w:r w:rsidRPr="00800A63">
                              <w:rPr>
                                <w:sz w:val="20"/>
                                <w:szCs w:val="20"/>
                              </w:rPr>
                              <w:t>3-LS4-3: Construct an argument with evidence that in a particular environment some organisms can survive well, some survive less well, and some cannot survive.</w:t>
                            </w:r>
                          </w:p>
                          <w:p w:rsidR="00B44881" w:rsidRPr="00800A63" w:rsidRDefault="00B44881" w:rsidP="00B44881">
                            <w:pPr>
                              <w:rPr>
                                <w:sz w:val="20"/>
                                <w:szCs w:val="20"/>
                              </w:rPr>
                            </w:pPr>
                            <w:r w:rsidRPr="00800A63">
                              <w:rPr>
                                <w:sz w:val="20"/>
                                <w:szCs w:val="20"/>
                              </w:rPr>
                              <w:t>3-LS4-4: Analyze and interpret given data about changes in a habitat and describe how the changes may affect the ability of organisms that live in that habitat to survive and reproduce.</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E148F88" id="AutoShape 14" o:spid="_x0000_s1026" style="position:absolute;margin-left:441.15pt;margin-top:5.75pt;width:148.1pt;height:620.1pt;z-index:251659264;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" o:allowincell="f" fillcolor="#e2efd9 [665]" stroked="f">
                <v:fill opacity="22873f"/>
                <v:textbox inset="14.4pt,14.4pt,14.4pt,14.4pt">
                  <w:txbxContent>
                    <w:p w:rsidR="00B44881" w:rsidRPr="003D6F2F" w:rsidRDefault="00B44881" w:rsidP="00B44881">
                      <w:pPr>
                        <w:pStyle w:val="Heading1"/>
                        <w:rPr>
                          <w:color w:val="385623" w:themeColor="accent6" w:themeShade="80"/>
                        </w:rPr>
                      </w:pPr>
                      <w:bookmarkStart w:id="4" w:name="_Toc476753742"/>
                      <w:r w:rsidRPr="003D6F2F">
                        <w:rPr>
                          <w:color w:val="385623" w:themeColor="accent6" w:themeShade="80"/>
                        </w:rPr>
                        <w:t>Grade: 3</w:t>
                      </w:r>
                      <w:bookmarkEnd w:id="4"/>
                    </w:p>
                    <w:p w:rsidR="00B44881" w:rsidRPr="003D6F2F" w:rsidRDefault="00B44881" w:rsidP="00B44881">
                      <w:pPr>
                        <w:pStyle w:val="Heading1"/>
                        <w:rPr>
                          <w:rStyle w:val="PlaceholderText"/>
                          <w:color w:val="385623" w:themeColor="accent6" w:themeShade="80"/>
                        </w:rPr>
                      </w:pPr>
                      <w:bookmarkStart w:id="5" w:name="_Toc476753743"/>
                      <w:r w:rsidRPr="003D6F2F">
                        <w:rPr>
                          <w:rStyle w:val="PlaceholderText"/>
                          <w:color w:val="385623" w:themeColor="accent6" w:themeShade="80"/>
                        </w:rPr>
                        <w:t>Guiding Question</w:t>
                      </w:r>
                      <w:bookmarkEnd w:id="5"/>
                    </w:p>
                    <w:p w:rsidR="00B44881" w:rsidRPr="003E4313" w:rsidRDefault="00B44881" w:rsidP="00B44881">
                      <w:pPr>
                        <w:rPr>
                          <w:rStyle w:val="PlaceholderText"/>
                          <w:color w:val="000000" w:themeColor="text1"/>
                        </w:rPr>
                      </w:pPr>
                      <w:r w:rsidRPr="003E4313">
                        <w:rPr>
                          <w:rStyle w:val="PlaceholderText"/>
                          <w:color w:val="000000" w:themeColor="text1"/>
                        </w:rPr>
                        <w:t>How do plants respond to different growing conditions?</w:t>
                      </w:r>
                    </w:p>
                    <w:p w:rsidR="00B44881" w:rsidRPr="003D6F2F" w:rsidRDefault="00B44881" w:rsidP="00B44881">
                      <w:pPr>
                        <w:pStyle w:val="Heading1"/>
                        <w:rPr>
                          <w:rStyle w:val="PlaceholderText"/>
                          <w:color w:val="385623" w:themeColor="accent6" w:themeShade="80"/>
                        </w:rPr>
                      </w:pPr>
                      <w:bookmarkStart w:id="6" w:name="_Toc476753744"/>
                      <w:r w:rsidRPr="003D6F2F">
                        <w:rPr>
                          <w:rStyle w:val="PlaceholderText"/>
                          <w:color w:val="385623" w:themeColor="accent6" w:themeShade="80"/>
                        </w:rPr>
                        <w:t>Timing</w:t>
                      </w:r>
                      <w:bookmarkEnd w:id="6"/>
                    </w:p>
                    <w:p w:rsidR="00B44881" w:rsidRPr="003E4313" w:rsidRDefault="00B44881" w:rsidP="00B44881">
                      <w:pPr>
                        <w:rPr>
                          <w:rStyle w:val="PlaceholderText"/>
                          <w:color w:val="000000" w:themeColor="text1"/>
                        </w:rPr>
                      </w:pPr>
                      <w:r w:rsidRPr="003E4313">
                        <w:rPr>
                          <w:rStyle w:val="PlaceholderText"/>
                          <w:color w:val="000000" w:themeColor="text1"/>
                        </w:rPr>
                        <w:t>20 minutes to set-up; and 2 weeks to observe; 20 minutes to conclude</w:t>
                      </w:r>
                    </w:p>
                    <w:p w:rsidR="00B44881" w:rsidRPr="003D6F2F" w:rsidRDefault="00B44881" w:rsidP="00B44881">
                      <w:pPr>
                        <w:pStyle w:val="Heading1"/>
                        <w:rPr>
                          <w:rStyle w:val="PlaceholderText"/>
                          <w:color w:val="385623" w:themeColor="accent6" w:themeShade="80"/>
                        </w:rPr>
                      </w:pPr>
                      <w:bookmarkStart w:id="7" w:name="_Toc476753745"/>
                      <w:r w:rsidRPr="003D6F2F">
                        <w:rPr>
                          <w:rStyle w:val="PlaceholderText"/>
                          <w:color w:val="385623" w:themeColor="accent6" w:themeShade="80"/>
                        </w:rPr>
                        <w:t>MA STE Standards</w:t>
                      </w:r>
                      <w:bookmarkEnd w:id="7"/>
                      <w:r w:rsidRPr="003D6F2F">
                        <w:rPr>
                          <w:rStyle w:val="PlaceholderText"/>
                          <w:color w:val="385623" w:themeColor="accent6" w:themeShade="80"/>
                        </w:rPr>
                        <w:t xml:space="preserve"> addressed in lesson</w:t>
                      </w:r>
                    </w:p>
                    <w:p w:rsidR="00B44881" w:rsidRPr="00800A63" w:rsidRDefault="00B44881" w:rsidP="00B44881">
                      <w:pPr>
                        <w:rPr>
                          <w:sz w:val="20"/>
                          <w:szCs w:val="20"/>
                        </w:rPr>
                      </w:pPr>
                      <w:r w:rsidRPr="00800A63">
                        <w:rPr>
                          <w:sz w:val="20"/>
                          <w:szCs w:val="20"/>
                        </w:rPr>
                        <w:t>3-LS3-2: Distinguish between inherited characteristics and those characteristics that result from a direct interaction with the environment. Give examples of characteristics of living organisms that are influenced by both inheritance and the environment.</w:t>
                      </w:r>
                    </w:p>
                    <w:p w:rsidR="00B44881" w:rsidRPr="00800A63" w:rsidRDefault="00B44881" w:rsidP="00B44881">
                      <w:pPr>
                        <w:rPr>
                          <w:sz w:val="20"/>
                          <w:szCs w:val="20"/>
                        </w:rPr>
                      </w:pPr>
                      <w:r w:rsidRPr="00800A63">
                        <w:rPr>
                          <w:sz w:val="20"/>
                          <w:szCs w:val="20"/>
                        </w:rPr>
                        <w:t>3-LS4-3: Construct an argument with evidence that in a particular environment some organisms can survive well, some survive less well, and some cannot survive.</w:t>
                      </w:r>
                    </w:p>
                    <w:p w:rsidR="00B44881" w:rsidRPr="00800A63" w:rsidRDefault="00B44881" w:rsidP="00B44881">
                      <w:pPr>
                        <w:rPr>
                          <w:sz w:val="20"/>
                          <w:szCs w:val="20"/>
                        </w:rPr>
                      </w:pPr>
                      <w:r w:rsidRPr="00800A63">
                        <w:rPr>
                          <w:sz w:val="20"/>
                          <w:szCs w:val="20"/>
                        </w:rPr>
                        <w:t>3-LS4-4: Analyze and interpret given data about changes in a habitat and describe how the changes may affect the ability of organisms that live in that habitat to survive and reproduce.</w:t>
                      </w:r>
                    </w:p>
                  </w:txbxContent>
                </v:textbox>
                <w10:wrap type="square" anchorx="page" anchory="margin"/>
              </v:rect>
            </w:pict>
          </mc:Fallback>
        </mc:AlternateContent>
      </w:r>
      <w:r w:rsidRPr="00307DFE">
        <w:rPr>
          <w:b/>
          <w:noProof/>
        </w:rPr>
        <mc:AlternateContent>
          <mc:Choice Requires="wps">
            <w:drawing>
              <wp:anchor distT="0" distB="0" distL="114300" distR="114300" simplePos="0" relativeHeight="251661312" behindDoc="0" locked="0" layoutInCell="1" allowOverlap="1" wp14:anchorId="21B8F787" wp14:editId="4FFCAE77">
                <wp:simplePos x="0" y="0"/>
                <wp:positionH relativeFrom="margin">
                  <wp:posOffset>0</wp:posOffset>
                </wp:positionH>
                <wp:positionV relativeFrom="paragraph">
                  <wp:posOffset>4019</wp:posOffset>
                </wp:positionV>
                <wp:extent cx="4457700" cy="702733"/>
                <wp:effectExtent l="0" t="0" r="19050" b="21590"/>
                <wp:wrapNone/>
                <wp:docPr id="129" name="Rectangle: Rounded Corners 129"/>
                <wp:cNvGraphicFramePr/>
                <a:graphic xmlns:a="http://schemas.openxmlformats.org/drawingml/2006/main">
                  <a:graphicData uri="http://schemas.microsoft.com/office/word/2010/wordprocessingShape">
                    <wps:wsp>
                      <wps:cNvSpPr/>
                      <wps:spPr>
                        <a:xfrm>
                          <a:off x="0" y="0"/>
                          <a:ext cx="4457700" cy="70273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44881" w:rsidRDefault="00B44881" w:rsidP="00B44881">
                            <w:pPr>
                              <w:spacing w:after="0"/>
                              <w:jc w:val="center"/>
                              <w:rPr>
                                <w:rFonts w:asciiTheme="majorHAnsi" w:hAnsiTheme="majorHAnsi"/>
                                <w:b/>
                                <w:sz w:val="32"/>
                                <w:szCs w:val="32"/>
                              </w:rPr>
                            </w:pPr>
                            <w:r w:rsidRPr="0046753E">
                              <w:rPr>
                                <w:rFonts w:asciiTheme="majorHAnsi" w:hAnsiTheme="majorHAnsi"/>
                                <w:b/>
                                <w:sz w:val="32"/>
                                <w:szCs w:val="32"/>
                              </w:rPr>
                              <w:t xml:space="preserve">Experimenting with </w:t>
                            </w:r>
                          </w:p>
                          <w:p w:rsidR="00B44881" w:rsidRPr="0046753E" w:rsidRDefault="00B44881" w:rsidP="00B44881">
                            <w:pPr>
                              <w:jc w:val="center"/>
                              <w:rPr>
                                <w:rFonts w:asciiTheme="majorHAnsi" w:hAnsiTheme="majorHAnsi"/>
                                <w:b/>
                                <w:sz w:val="32"/>
                                <w:szCs w:val="32"/>
                              </w:rPr>
                            </w:pPr>
                            <w:r w:rsidRPr="0046753E">
                              <w:rPr>
                                <w:rFonts w:asciiTheme="majorHAnsi" w:hAnsiTheme="majorHAnsi"/>
                                <w:b/>
                                <w:sz w:val="32"/>
                                <w:szCs w:val="32"/>
                              </w:rPr>
                              <w:t>Plant Growing Conditions</w:t>
                            </w:r>
                            <w:r w:rsidR="003D6F2F">
                              <w:rPr>
                                <w:rFonts w:asciiTheme="majorHAnsi" w:hAnsiTheme="majorHAnsi"/>
                                <w:b/>
                                <w:sz w:val="32"/>
                                <w:szCs w:val="32"/>
                              </w:rPr>
                              <w:t xml:space="preserve">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8F787" id="Rectangle: Rounded Corners 129" o:spid="_x0000_s1027" style="position:absolute;margin-left:0;margin-top:.3pt;width:351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" fillcolor="#70ad47 [3209]" strokecolor="#375623 [1609]" strokeweight="1pt">
                <v:stroke joinstyle="miter"/>
                <v:textbox>
                  <w:txbxContent>
                    <w:p w:rsidR="00B44881" w:rsidRDefault="00B44881" w:rsidP="00B44881">
                      <w:pPr>
                        <w:spacing w:after="0"/>
                        <w:jc w:val="center"/>
                        <w:rPr>
                          <w:rFonts w:asciiTheme="majorHAnsi" w:hAnsiTheme="majorHAnsi"/>
                          <w:b/>
                          <w:sz w:val="32"/>
                          <w:szCs w:val="32"/>
                        </w:rPr>
                      </w:pPr>
                      <w:r w:rsidRPr="0046753E">
                        <w:rPr>
                          <w:rFonts w:asciiTheme="majorHAnsi" w:hAnsiTheme="majorHAnsi"/>
                          <w:b/>
                          <w:sz w:val="32"/>
                          <w:szCs w:val="32"/>
                        </w:rPr>
                        <w:t xml:space="preserve">Experimenting with </w:t>
                      </w:r>
                    </w:p>
                    <w:p w:rsidR="00B44881" w:rsidRPr="0046753E" w:rsidRDefault="00B44881" w:rsidP="00B44881">
                      <w:pPr>
                        <w:jc w:val="center"/>
                        <w:rPr>
                          <w:rFonts w:asciiTheme="majorHAnsi" w:hAnsiTheme="majorHAnsi"/>
                          <w:b/>
                          <w:sz w:val="32"/>
                          <w:szCs w:val="32"/>
                        </w:rPr>
                      </w:pPr>
                      <w:r w:rsidRPr="0046753E">
                        <w:rPr>
                          <w:rFonts w:asciiTheme="majorHAnsi" w:hAnsiTheme="majorHAnsi"/>
                          <w:b/>
                          <w:sz w:val="32"/>
                          <w:szCs w:val="32"/>
                        </w:rPr>
                        <w:t>Plant Growing Conditions</w:t>
                      </w:r>
                      <w:r w:rsidR="003D6F2F">
                        <w:rPr>
                          <w:rFonts w:asciiTheme="majorHAnsi" w:hAnsiTheme="majorHAnsi"/>
                          <w:b/>
                          <w:sz w:val="32"/>
                          <w:szCs w:val="32"/>
                        </w:rPr>
                        <w:t xml:space="preserve"> Lesson Plan</w:t>
                      </w:r>
                    </w:p>
                  </w:txbxContent>
                </v:textbox>
                <w10:wrap anchorx="margin"/>
              </v:roundrect>
            </w:pict>
          </mc:Fallback>
        </mc:AlternateContent>
      </w:r>
    </w:p>
    <w:p w:rsidR="00B44881" w:rsidRDefault="00B44881" w:rsidP="00B44881">
      <w:pPr>
        <w:spacing w:after="0"/>
        <w:rPr>
          <w:rFonts w:ascii="Candara" w:hAnsi="Candara"/>
          <w:b/>
          <w:sz w:val="24"/>
          <w:szCs w:val="24"/>
          <w:u w:val="single"/>
        </w:rPr>
      </w:pPr>
    </w:p>
    <w:p w:rsidR="00B44881" w:rsidRDefault="00B44881" w:rsidP="00B44881">
      <w:pPr>
        <w:jc w:val="center"/>
        <w:rPr>
          <w:rFonts w:ascii="Candara" w:hAnsi="Candara"/>
          <w:b/>
          <w:sz w:val="24"/>
          <w:szCs w:val="24"/>
          <w:u w:val="single"/>
        </w:rPr>
      </w:pPr>
      <w:r>
        <w:rPr>
          <w:noProof/>
        </w:rPr>
        <mc:AlternateContent>
          <mc:Choice Requires="wps">
            <w:drawing>
              <wp:anchor distT="45720" distB="45720" distL="114300" distR="114300" simplePos="0" relativeHeight="251660288" behindDoc="0" locked="0" layoutInCell="1" allowOverlap="1" wp14:anchorId="2BBDDC74" wp14:editId="2DBF2416">
                <wp:simplePos x="0" y="0"/>
                <wp:positionH relativeFrom="margin">
                  <wp:align>left</wp:align>
                </wp:positionH>
                <wp:positionV relativeFrom="paragraph">
                  <wp:posOffset>424815</wp:posOffset>
                </wp:positionV>
                <wp:extent cx="4457700" cy="1364615"/>
                <wp:effectExtent l="0" t="0" r="19050" b="26035"/>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64776"/>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44881" w:rsidRDefault="00B44881" w:rsidP="00B44881">
                            <w:pPr>
                              <w:jc w:val="center"/>
                              <w:rPr>
                                <w:rFonts w:ascii="Candara" w:hAnsi="Candara"/>
                                <w:b/>
                                <w:sz w:val="24"/>
                                <w:szCs w:val="24"/>
                              </w:rPr>
                            </w:pPr>
                            <w:r w:rsidRPr="00132B28">
                              <w:rPr>
                                <w:rFonts w:ascii="Candara" w:hAnsi="Candara"/>
                                <w:b/>
                                <w:sz w:val="24"/>
                                <w:szCs w:val="24"/>
                              </w:rPr>
                              <w:t>Materials Needed</w:t>
                            </w:r>
                          </w:p>
                          <w:p w:rsidR="00B44881" w:rsidRPr="00B44881" w:rsidRDefault="00B44881" w:rsidP="00B44881">
                            <w:r w:rsidRPr="00B44881">
                              <w:rPr>
                                <w:rStyle w:val="PlaceholderText"/>
                                <w:rFonts w:cstheme="minorHAnsi"/>
                                <w:color w:val="auto"/>
                              </w:rPr>
                              <w:t>Four “Plant Observation Sheets” for each student (one for each plant ID).</w:t>
                            </w:r>
                            <w:r w:rsidRPr="00B44881">
                              <w:t xml:space="preserve"> </w:t>
                            </w:r>
                          </w:p>
                          <w:p w:rsidR="00B44881" w:rsidRPr="0046753E" w:rsidRDefault="00B44881" w:rsidP="00B44881">
                            <w:r w:rsidRPr="0046753E">
                              <w:t>Four house plants of the same species, size and appearance.</w:t>
                            </w:r>
                          </w:p>
                          <w:p w:rsidR="00B44881" w:rsidRPr="0046753E" w:rsidRDefault="00B44881" w:rsidP="00B44881">
                            <w:r w:rsidRPr="0046753E">
                              <w:t>Container large enough to hold one of plants and water enough to keep the soil saturated.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DDC74" id="_x0000_t202" coordsize="21600,21600" o:spt="202" path="m,l,21600r21600,l21600,xe">
                <v:stroke joinstyle="miter"/>
                <v:path gradientshapeok="t" o:connecttype="rect"/>
              </v:shapetype>
              <v:shape id="Text Box 2" o:spid="_x0000_s1028" type="#_x0000_t202" style="position:absolute;left:0;text-align:left;margin-left:0;margin-top:33.45pt;width:351pt;height:107.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rsidR="00B44881" w:rsidRDefault="00B44881" w:rsidP="00B44881">
                      <w:pPr>
                        <w:jc w:val="center"/>
                        <w:rPr>
                          <w:rFonts w:ascii="Candara" w:hAnsi="Candara"/>
                          <w:b/>
                          <w:sz w:val="24"/>
                          <w:szCs w:val="24"/>
                        </w:rPr>
                      </w:pPr>
                      <w:r w:rsidRPr="00132B28">
                        <w:rPr>
                          <w:rFonts w:ascii="Candara" w:hAnsi="Candara"/>
                          <w:b/>
                          <w:sz w:val="24"/>
                          <w:szCs w:val="24"/>
                        </w:rPr>
                        <w:t>Materials Needed</w:t>
                      </w:r>
                    </w:p>
                    <w:p w:rsidR="00B44881" w:rsidRPr="00B44881" w:rsidRDefault="00B44881" w:rsidP="00B44881">
                      <w:r w:rsidRPr="00B44881">
                        <w:rPr>
                          <w:rStyle w:val="PlaceholderText"/>
                          <w:rFonts w:cstheme="minorHAnsi"/>
                          <w:color w:val="auto"/>
                        </w:rPr>
                        <w:t>Four “Plant Observation Sheets” for each student (one for each plant ID).</w:t>
                      </w:r>
                      <w:r w:rsidRPr="00B44881">
                        <w:t xml:space="preserve"> </w:t>
                      </w:r>
                    </w:p>
                    <w:p w:rsidR="00B44881" w:rsidRPr="0046753E" w:rsidRDefault="00B44881" w:rsidP="00B44881">
                      <w:r w:rsidRPr="0046753E">
                        <w:t>Four house plants of the same species, size and appearance.</w:t>
                      </w:r>
                    </w:p>
                    <w:p w:rsidR="00B44881" w:rsidRPr="0046753E" w:rsidRDefault="00B44881" w:rsidP="00B44881">
                      <w:r w:rsidRPr="0046753E">
                        <w:t>Container large enough to hold one of plants and water enough to keep the soil saturated.</w:t>
                      </w:r>
                    </w:p>
                  </w:txbxContent>
                </v:textbox>
                <w10:wrap type="square" anchorx="margin"/>
              </v:shape>
            </w:pict>
          </mc:Fallback>
        </mc:AlternateContent>
      </w:r>
    </w:p>
    <w:p w:rsidR="00B44881" w:rsidRPr="003D6F2F" w:rsidRDefault="00B44881" w:rsidP="003D6F2F">
      <w:pPr>
        <w:pStyle w:val="Heading1"/>
        <w:rPr>
          <w:color w:val="385623" w:themeColor="accent6" w:themeShade="80"/>
        </w:rPr>
      </w:pPr>
      <w:r w:rsidRPr="003D6F2F">
        <w:rPr>
          <w:color w:val="385623" w:themeColor="accent6" w:themeShade="80"/>
        </w:rPr>
        <w:t>Overview</w:t>
      </w:r>
    </w:p>
    <w:p w:rsidR="00B44881" w:rsidRPr="00687435" w:rsidRDefault="00B44881" w:rsidP="00B44881">
      <w:pPr>
        <w:spacing w:after="0"/>
        <w:rPr>
          <w:rFonts w:cstheme="minorHAnsi"/>
        </w:rPr>
      </w:pPr>
      <w:r>
        <w:rPr>
          <w:rFonts w:cstheme="minorHAnsi"/>
        </w:rPr>
        <w:t>This series of lessons will provide students the opportunity to observe how plants respond to different growing conditions—ones that are optimal and ones that are not. The inherited characteristics of a plant determine the optimal growing conditions or range of conditions a plant can tolerate. However, changes in environmental conditions can render a plant unhealthy or dead. By providing children the opportunity to observe what happens to the same species of plant, they can use their observations to construct an argument about why the plants they observed did not do so well in various conditions.</w:t>
      </w:r>
    </w:p>
    <w:p w:rsidR="00B44881" w:rsidRPr="003D6F2F" w:rsidRDefault="00B44881" w:rsidP="00B44881">
      <w:pPr>
        <w:pStyle w:val="Heading1"/>
        <w:rPr>
          <w:color w:val="385623" w:themeColor="accent6" w:themeShade="80"/>
        </w:rPr>
      </w:pPr>
      <w:r w:rsidRPr="003D6F2F">
        <w:rPr>
          <w:color w:val="385623" w:themeColor="accent6" w:themeShade="80"/>
        </w:rPr>
        <w:t>Set-up Procedure</w:t>
      </w:r>
    </w:p>
    <w:p w:rsidR="00B44881" w:rsidRDefault="00B44881" w:rsidP="00B44881">
      <w:pPr>
        <w:pStyle w:val="ListParagraph"/>
        <w:numPr>
          <w:ilvl w:val="0"/>
          <w:numId w:val="1"/>
        </w:numPr>
        <w:ind w:left="450" w:hanging="450"/>
      </w:pPr>
      <w:r>
        <w:t>Purchase four house plants that are of the same species, size and appearance (flowers or not). Determine the optimal growing conditions for the plant you chose—for example, most house plants do not do well in full sun or a lot of water. Label each plant with an ID letter: A, B, C or D.</w:t>
      </w:r>
    </w:p>
    <w:p w:rsidR="00B44881" w:rsidRDefault="00B44881" w:rsidP="00B44881">
      <w:pPr>
        <w:pStyle w:val="ListParagraph"/>
        <w:numPr>
          <w:ilvl w:val="1"/>
          <w:numId w:val="1"/>
        </w:numPr>
        <w:ind w:left="720"/>
      </w:pPr>
      <w:r>
        <w:t>Cheaper option: get some dried beans from the supermarket, soak about 10</w:t>
      </w:r>
      <w:r w:rsidR="003D6F2F">
        <w:t xml:space="preserve"> beans</w:t>
      </w:r>
      <w:r>
        <w:t xml:space="preserve"> overnight and then plant these in four separate containers. In about a week and a half you should have 4 plants that you can bring into the classroom for this lesson.</w:t>
      </w:r>
    </w:p>
    <w:p w:rsidR="00B44881" w:rsidRPr="00E35BAB" w:rsidRDefault="00B44881" w:rsidP="00B44881">
      <w:pPr>
        <w:pStyle w:val="ListParagraph"/>
        <w:numPr>
          <w:ilvl w:val="0"/>
          <w:numId w:val="1"/>
        </w:numPr>
        <w:ind w:left="450" w:hanging="450"/>
        <w:rPr>
          <w:rFonts w:asciiTheme="minorHAnsi" w:hAnsiTheme="minorHAnsi"/>
        </w:rPr>
      </w:pPr>
      <w:r w:rsidRPr="00E35BAB">
        <w:rPr>
          <w:rFonts w:asciiTheme="minorHAnsi" w:hAnsiTheme="minorHAnsi"/>
        </w:rPr>
        <w:t>Find a container large enough to hold one of plants and water enough to keep the soil saturated. Make a place to keep one of the plants in a very low light condition—a cabinet or closet.</w:t>
      </w:r>
    </w:p>
    <w:p w:rsidR="00B44881" w:rsidRPr="00E35BAB" w:rsidRDefault="00B44881" w:rsidP="00B44881">
      <w:pPr>
        <w:pStyle w:val="ListParagraph"/>
        <w:numPr>
          <w:ilvl w:val="0"/>
          <w:numId w:val="1"/>
        </w:numPr>
        <w:ind w:left="450" w:hanging="450"/>
        <w:rPr>
          <w:rFonts w:asciiTheme="minorHAnsi" w:hAnsiTheme="minorHAnsi"/>
        </w:rPr>
      </w:pPr>
      <w:r w:rsidRPr="00E35BAB">
        <w:rPr>
          <w:rFonts w:asciiTheme="minorHAnsi" w:hAnsiTheme="minorHAnsi"/>
        </w:rPr>
        <w:t xml:space="preserve">Introduce the experiment to students: </w:t>
      </w:r>
      <w:r w:rsidRPr="00D561D6">
        <w:rPr>
          <w:rFonts w:asciiTheme="majorHAnsi" w:hAnsiTheme="majorHAnsi"/>
          <w:i/>
        </w:rPr>
        <w:t xml:space="preserve">We are going to investigate how plants respond to different growing conditions. Changes in a </w:t>
      </w:r>
      <w:r w:rsidRPr="00D561D6">
        <w:rPr>
          <w:rFonts w:asciiTheme="majorHAnsi" w:hAnsiTheme="majorHAnsi"/>
          <w:i/>
        </w:rPr>
        <w:lastRenderedPageBreak/>
        <w:t>natural habitat can have a big effect on the plants that live there when the change happens, and the kinds of plants that may be able to live there in the future. Over a long period of time, plants can evolve different tools to help them cope with the new habitat conditions. Observing how changing some of the habitat / growing conditions of a common houseplant may help you think about plant adaptations.</w:t>
      </w:r>
    </w:p>
    <w:p w:rsidR="00B44881" w:rsidRDefault="00B44881" w:rsidP="00B44881">
      <w:pPr>
        <w:pStyle w:val="ListParagraph"/>
        <w:numPr>
          <w:ilvl w:val="0"/>
          <w:numId w:val="1"/>
        </w:numPr>
        <w:ind w:left="450" w:hanging="450"/>
      </w:pPr>
      <w:r w:rsidRPr="00E35BAB">
        <w:rPr>
          <w:rFonts w:asciiTheme="minorHAnsi" w:hAnsiTheme="minorHAnsi"/>
        </w:rPr>
        <w:t>Pass out the Plant Condition Data Sheet to all the students. Introduce the growing conditions</w:t>
      </w:r>
      <w:r>
        <w:t xml:space="preserve"> that you are going to investigate: A. optimal (average soil moisture and some light), B. excess water (as a model for sea level rise or flooding related to climate change), C. no water (as a model for drought), and D. low light (as a model for shade as a result of new buildings).</w:t>
      </w:r>
    </w:p>
    <w:p w:rsidR="00B44881" w:rsidRDefault="00B44881" w:rsidP="00B44881">
      <w:pPr>
        <w:pStyle w:val="ListParagraph"/>
        <w:numPr>
          <w:ilvl w:val="0"/>
          <w:numId w:val="1"/>
        </w:numPr>
        <w:ind w:left="450" w:hanging="450"/>
      </w:pPr>
      <w:r>
        <w:t xml:space="preserve">Have the students write down what they think might happen to the plants in each of these conditions and how long it might take before they see any differences. Review the other data that they will record on the data sheet and have them make their first observations of each plant. </w:t>
      </w:r>
    </w:p>
    <w:p w:rsidR="00B44881" w:rsidRDefault="00B44881" w:rsidP="00B44881">
      <w:pPr>
        <w:pStyle w:val="ListParagraph"/>
        <w:numPr>
          <w:ilvl w:val="0"/>
          <w:numId w:val="1"/>
        </w:numPr>
        <w:ind w:left="450" w:hanging="450"/>
      </w:pPr>
      <w:r>
        <w:t xml:space="preserve">Once students fill up “Page 1” of the observation sheet, they can continue adding as many “Page 2” sheets as they need for the experiment. </w:t>
      </w:r>
    </w:p>
    <w:p w:rsidR="00B44881" w:rsidRPr="003D6F2F" w:rsidRDefault="00B44881" w:rsidP="00B44881">
      <w:pPr>
        <w:pStyle w:val="Heading1"/>
        <w:rPr>
          <w:color w:val="385623" w:themeColor="accent6" w:themeShade="80"/>
        </w:rPr>
      </w:pPr>
      <w:r w:rsidRPr="003D6F2F">
        <w:rPr>
          <w:color w:val="385623" w:themeColor="accent6" w:themeShade="80"/>
        </w:rPr>
        <w:t>Observation Procedure</w:t>
      </w:r>
    </w:p>
    <w:p w:rsidR="00B44881" w:rsidRDefault="00B44881" w:rsidP="00B44881">
      <w:pPr>
        <w:pStyle w:val="ListParagraph"/>
        <w:numPr>
          <w:ilvl w:val="0"/>
          <w:numId w:val="1"/>
        </w:numPr>
        <w:ind w:left="450" w:hanging="450"/>
      </w:pPr>
      <w:r>
        <w:t xml:space="preserve">Have students take 5 minutes daily to record observations for two weeks or until obvious changes to the plants occur in each of the three “stress” conditions. </w:t>
      </w:r>
    </w:p>
    <w:p w:rsidR="00B44881" w:rsidRPr="003D6F2F" w:rsidRDefault="00B44881" w:rsidP="00B44881">
      <w:pPr>
        <w:pStyle w:val="Heading1"/>
        <w:rPr>
          <w:color w:val="385623" w:themeColor="accent6" w:themeShade="80"/>
        </w:rPr>
      </w:pPr>
      <w:r w:rsidRPr="003D6F2F">
        <w:rPr>
          <w:color w:val="385623" w:themeColor="accent6" w:themeShade="80"/>
        </w:rPr>
        <w:t>Conclusion Procedure</w:t>
      </w:r>
    </w:p>
    <w:p w:rsidR="00B44881" w:rsidRDefault="00B44881" w:rsidP="00B44881">
      <w:pPr>
        <w:pStyle w:val="ListParagraph"/>
        <w:numPr>
          <w:ilvl w:val="0"/>
          <w:numId w:val="1"/>
        </w:numPr>
        <w:ind w:left="450" w:hanging="450"/>
      </w:pPr>
      <w:r>
        <w:t xml:space="preserve">Have children review all of their observation sheets, and their hypotheses about how each growing condition would affect the plant. </w:t>
      </w:r>
    </w:p>
    <w:p w:rsidR="00B44881" w:rsidRDefault="00B44881" w:rsidP="00B44881">
      <w:pPr>
        <w:pStyle w:val="ListParagraph"/>
        <w:numPr>
          <w:ilvl w:val="0"/>
          <w:numId w:val="1"/>
        </w:numPr>
        <w:ind w:left="450" w:hanging="450"/>
      </w:pPr>
      <w:r>
        <w:t xml:space="preserve">Have children answer the guiding questions (either individually in writing first, or directly in a discussion): </w:t>
      </w:r>
    </w:p>
    <w:p w:rsidR="00B44881" w:rsidRPr="0046753E" w:rsidRDefault="00B44881" w:rsidP="00036CF9">
      <w:pPr>
        <w:pStyle w:val="ListParagraph"/>
        <w:numPr>
          <w:ilvl w:val="1"/>
          <w:numId w:val="1"/>
        </w:numPr>
        <w:ind w:left="900"/>
      </w:pPr>
      <w:r w:rsidRPr="0046753E">
        <w:t>How do plants respond to different growing conditions? Why?</w:t>
      </w:r>
    </w:p>
    <w:p w:rsidR="00B44881" w:rsidRPr="0046753E" w:rsidRDefault="00B44881" w:rsidP="00036CF9">
      <w:pPr>
        <w:pStyle w:val="ListParagraph"/>
        <w:numPr>
          <w:ilvl w:val="1"/>
          <w:numId w:val="1"/>
        </w:numPr>
        <w:ind w:left="900"/>
      </w:pPr>
      <w:r w:rsidRPr="0046753E">
        <w:t>What adaptations do you think this plant would need to survive in each of these growing conditions?</w:t>
      </w:r>
    </w:p>
    <w:p w:rsidR="00B44881" w:rsidRPr="0046753E" w:rsidRDefault="00B44881" w:rsidP="00036CF9">
      <w:pPr>
        <w:pStyle w:val="ListParagraph"/>
        <w:numPr>
          <w:ilvl w:val="2"/>
          <w:numId w:val="1"/>
        </w:numPr>
        <w:ind w:left="1260"/>
      </w:pPr>
      <w:r w:rsidRPr="0046753E">
        <w:t>Living in water—</w:t>
      </w:r>
      <w:r w:rsidR="003D6F2F">
        <w:t xml:space="preserve">plants </w:t>
      </w:r>
      <w:r w:rsidRPr="0046753E">
        <w:t xml:space="preserve">need special types of roots to prevent drowning; </w:t>
      </w:r>
      <w:r w:rsidR="003D6F2F">
        <w:t xml:space="preserve">they </w:t>
      </w:r>
      <w:r w:rsidRPr="0046753E">
        <w:t xml:space="preserve">need to be able to repel water from the leaves for photosynthesis to occur; </w:t>
      </w:r>
      <w:r w:rsidR="003D6F2F">
        <w:t xml:space="preserve">they </w:t>
      </w:r>
      <w:r w:rsidRPr="0046753E">
        <w:t>need special air-filled stems to float</w:t>
      </w:r>
      <w:r w:rsidR="003D6F2F">
        <w:t>.</w:t>
      </w:r>
    </w:p>
    <w:p w:rsidR="00B44881" w:rsidRPr="0012532D" w:rsidRDefault="00B44881" w:rsidP="00036CF9">
      <w:pPr>
        <w:pStyle w:val="ListParagraph"/>
        <w:numPr>
          <w:ilvl w:val="2"/>
          <w:numId w:val="1"/>
        </w:numPr>
        <w:ind w:left="1260"/>
      </w:pPr>
      <w:r w:rsidRPr="0012532D">
        <w:t>Living in dry habitats—</w:t>
      </w:r>
      <w:r w:rsidR="003D6F2F">
        <w:t xml:space="preserve">plants need </w:t>
      </w:r>
      <w:r w:rsidRPr="0012532D">
        <w:t>shallow roots to quickly absorb water, or really deep roots to tap into underground sources; leaf coverings such as hairs to prevent dehydration;</w:t>
      </w:r>
      <w:r w:rsidR="003D6F2F">
        <w:t xml:space="preserve"> plants many have</w:t>
      </w:r>
      <w:r w:rsidRPr="0012532D">
        <w:t xml:space="preserve"> thin leaves that orient upwards so that the high noon sun is not hitting all of the leaf surface and causing dehydration.</w:t>
      </w:r>
    </w:p>
    <w:p w:rsidR="00B44881" w:rsidRPr="0012532D" w:rsidRDefault="00B44881" w:rsidP="003D6F2F">
      <w:pPr>
        <w:pStyle w:val="ListParagraph"/>
        <w:numPr>
          <w:ilvl w:val="2"/>
          <w:numId w:val="1"/>
        </w:numPr>
      </w:pPr>
      <w:r w:rsidRPr="0012532D">
        <w:lastRenderedPageBreak/>
        <w:t>Living in low light habitats—</w:t>
      </w:r>
      <w:r w:rsidR="003D6F2F">
        <w:t xml:space="preserve">plants generally have </w:t>
      </w:r>
      <w:r w:rsidRPr="0012532D">
        <w:t xml:space="preserve">large leaves </w:t>
      </w:r>
      <w:r w:rsidR="003D6F2F">
        <w:t xml:space="preserve">to </w:t>
      </w:r>
      <w:r w:rsidRPr="0012532D">
        <w:t xml:space="preserve">capture the little sun that makes it to the </w:t>
      </w:r>
      <w:r w:rsidR="003D6F2F">
        <w:t>forest floor</w:t>
      </w:r>
      <w:r w:rsidRPr="0012532D">
        <w:t xml:space="preserve">; </w:t>
      </w:r>
      <w:r w:rsidR="003D6F2F">
        <w:t xml:space="preserve">plants may </w:t>
      </w:r>
      <w:r w:rsidRPr="0012532D">
        <w:t xml:space="preserve">parasitize other plants instead of photosynthesizing </w:t>
      </w:r>
      <w:r w:rsidR="003D6F2F">
        <w:t>themselves</w:t>
      </w:r>
      <w:r w:rsidRPr="0012532D">
        <w:t xml:space="preserve">; </w:t>
      </w:r>
      <w:r w:rsidR="003D6F2F">
        <w:t>plants may</w:t>
      </w:r>
      <w:r w:rsidRPr="0012532D">
        <w:t xml:space="preserve"> grow quickly before larger plants </w:t>
      </w:r>
      <w:r w:rsidR="003D6F2F">
        <w:t xml:space="preserve">have a chance </w:t>
      </w:r>
      <w:r w:rsidRPr="0012532D">
        <w:t xml:space="preserve">shade </w:t>
      </w:r>
      <w:r w:rsidR="003D6F2F">
        <w:t>it</w:t>
      </w:r>
      <w:r w:rsidRPr="0012532D">
        <w:t xml:space="preserve"> out for the season.</w:t>
      </w:r>
    </w:p>
    <w:p w:rsidR="00B44881" w:rsidRDefault="00B44881" w:rsidP="00B44881"/>
    <w:p w:rsidR="00B44881" w:rsidRDefault="00B44881" w:rsidP="00B44881">
      <w:pPr>
        <w:pStyle w:val="ListParagraph"/>
        <w:numPr>
          <w:ilvl w:val="0"/>
          <w:numId w:val="2"/>
        </w:numPr>
        <w:sectPr w:rsidR="00B44881" w:rsidSect="00036CF9">
          <w:headerReference w:type="default" r:id="rId7"/>
          <w:pgSz w:w="12240" w:h="15840"/>
          <w:pgMar w:top="1440" w:right="1440" w:bottom="1440" w:left="1440" w:header="288" w:footer="720" w:gutter="0"/>
          <w:cols w:space="720"/>
          <w:docGrid w:linePitch="360"/>
        </w:sectPr>
      </w:pPr>
    </w:p>
    <w:p w:rsidR="003D6F2F" w:rsidRDefault="003D6F2F" w:rsidP="00FA26D6">
      <w:pPr>
        <w:pStyle w:val="Title"/>
        <w:jc w:val="center"/>
      </w:pPr>
      <w:r>
        <w:lastRenderedPageBreak/>
        <w:t>Plant Experiment Observation Sheet</w:t>
      </w:r>
    </w:p>
    <w:p w:rsidR="00FA26D6" w:rsidRDefault="00FA26D6" w:rsidP="00B44881"/>
    <w:p w:rsidR="00B44881" w:rsidRDefault="005B0202" w:rsidP="00B44881">
      <w:r>
        <w:t xml:space="preserve">Student </w:t>
      </w:r>
      <w:r w:rsidR="00B44881">
        <w:t>Name:____________________ Date Experiment Started: ________________ Plant ID</w:t>
      </w:r>
      <w:r w:rsidR="003D6F2F">
        <w:t xml:space="preserve"> number</w:t>
      </w:r>
      <w:r w:rsidR="00B44881">
        <w:t xml:space="preserve"> ______</w:t>
      </w:r>
      <w:r>
        <w:t xml:space="preserve">  Type of Plant _________________________</w:t>
      </w:r>
    </w:p>
    <w:p w:rsidR="00B44881" w:rsidRDefault="00B44881" w:rsidP="00B44881">
      <w:r>
        <w:t>Growing Conditions_______________________________________________________________________________________________________________</w:t>
      </w:r>
    </w:p>
    <w:p w:rsidR="00B44881" w:rsidRDefault="00B44881" w:rsidP="00B44881">
      <w:pPr>
        <w:spacing w:line="480" w:lineRule="auto"/>
        <w:rPr>
          <w:rStyle w:val="PlaceholderText"/>
          <w:rFonts w:ascii="Comic Sans MS" w:hAnsi="Comic Sans MS"/>
          <w:color w:val="323E4F" w:themeColor="text2" w:themeShade="BF"/>
        </w:rPr>
      </w:pPr>
      <w:r>
        <w:rPr>
          <w:rStyle w:val="PlaceholderText"/>
          <w:rFonts w:ascii="Comic Sans MS" w:hAnsi="Comic Sans MS"/>
          <w:color w:val="323E4F" w:themeColor="text2" w:themeShade="BF"/>
        </w:rPr>
        <w:t>How do you think this plant will respond to its growing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475"/>
        <w:gridCol w:w="1851"/>
        <w:gridCol w:w="3269"/>
        <w:gridCol w:w="3060"/>
        <w:gridCol w:w="3240"/>
      </w:tblGrid>
      <w:tr w:rsidR="00B44881" w:rsidTr="00E4375C">
        <w:tc>
          <w:tcPr>
            <w:tcW w:w="1572" w:type="dxa"/>
          </w:tcPr>
          <w:p w:rsidR="00B44881" w:rsidRDefault="00B44881" w:rsidP="00E4375C">
            <w:pPr>
              <w:spacing w:after="0" w:line="240" w:lineRule="auto"/>
            </w:pPr>
            <w:r>
              <w:t>Observation</w:t>
            </w:r>
          </w:p>
          <w:p w:rsidR="00B44881" w:rsidRDefault="00B44881" w:rsidP="00E4375C">
            <w:pPr>
              <w:spacing w:after="0" w:line="240" w:lineRule="auto"/>
            </w:pPr>
            <w:r>
              <w:t>Date</w:t>
            </w:r>
          </w:p>
        </w:tc>
        <w:tc>
          <w:tcPr>
            <w:tcW w:w="1475" w:type="dxa"/>
          </w:tcPr>
          <w:p w:rsidR="00B44881" w:rsidRDefault="00B44881" w:rsidP="00E4375C">
            <w:pPr>
              <w:spacing w:after="0" w:line="240" w:lineRule="auto"/>
            </w:pPr>
            <w:r>
              <w:t>How tall is the plant?</w:t>
            </w:r>
          </w:p>
        </w:tc>
        <w:tc>
          <w:tcPr>
            <w:tcW w:w="1851" w:type="dxa"/>
          </w:tcPr>
          <w:p w:rsidR="00B44881" w:rsidRDefault="00B44881" w:rsidP="00E4375C">
            <w:pPr>
              <w:spacing w:after="0" w:line="240" w:lineRule="auto"/>
            </w:pPr>
            <w:r>
              <w:t>What color are the leaves?</w:t>
            </w:r>
          </w:p>
        </w:tc>
        <w:tc>
          <w:tcPr>
            <w:tcW w:w="3269" w:type="dxa"/>
          </w:tcPr>
          <w:p w:rsidR="00B44881" w:rsidRDefault="00B44881" w:rsidP="00E4375C">
            <w:pPr>
              <w:spacing w:after="0" w:line="240" w:lineRule="auto"/>
            </w:pPr>
            <w:r>
              <w:t>What do the leaves look like? Wilted, dry,….</w:t>
            </w:r>
          </w:p>
        </w:tc>
        <w:tc>
          <w:tcPr>
            <w:tcW w:w="3060" w:type="dxa"/>
          </w:tcPr>
          <w:p w:rsidR="00B44881" w:rsidRDefault="00B44881" w:rsidP="00E4375C">
            <w:pPr>
              <w:spacing w:after="0" w:line="240" w:lineRule="auto"/>
            </w:pPr>
            <w:r>
              <w:t>What does the stem look like??</w:t>
            </w:r>
          </w:p>
        </w:tc>
        <w:tc>
          <w:tcPr>
            <w:tcW w:w="3240" w:type="dxa"/>
          </w:tcPr>
          <w:p w:rsidR="00B44881" w:rsidRDefault="00B44881" w:rsidP="00E4375C">
            <w:pPr>
              <w:spacing w:after="0" w:line="240" w:lineRule="auto"/>
            </w:pPr>
            <w:r>
              <w:t>Any other observations?</w:t>
            </w:r>
          </w:p>
        </w:tc>
      </w:tr>
      <w:tr w:rsidR="00B44881" w:rsidTr="00E4375C">
        <w:tc>
          <w:tcPr>
            <w:tcW w:w="1572"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475" w:type="dxa"/>
          </w:tcPr>
          <w:p w:rsidR="00B44881" w:rsidRDefault="00B44881" w:rsidP="00E4375C">
            <w:pPr>
              <w:spacing w:after="0" w:line="240" w:lineRule="auto"/>
            </w:pPr>
          </w:p>
        </w:tc>
        <w:tc>
          <w:tcPr>
            <w:tcW w:w="1851" w:type="dxa"/>
          </w:tcPr>
          <w:p w:rsidR="00B44881" w:rsidRDefault="00B44881" w:rsidP="00E4375C">
            <w:pPr>
              <w:spacing w:after="0" w:line="240" w:lineRule="auto"/>
            </w:pPr>
          </w:p>
        </w:tc>
        <w:tc>
          <w:tcPr>
            <w:tcW w:w="3269" w:type="dxa"/>
          </w:tcPr>
          <w:p w:rsidR="00B44881" w:rsidRDefault="00B44881" w:rsidP="00E4375C">
            <w:pPr>
              <w:spacing w:after="0" w:line="240" w:lineRule="auto"/>
            </w:pPr>
          </w:p>
        </w:tc>
        <w:tc>
          <w:tcPr>
            <w:tcW w:w="3060" w:type="dxa"/>
          </w:tcPr>
          <w:p w:rsidR="00B44881" w:rsidRDefault="00B44881" w:rsidP="00E4375C">
            <w:pPr>
              <w:spacing w:after="0" w:line="240" w:lineRule="auto"/>
            </w:pPr>
          </w:p>
        </w:tc>
        <w:tc>
          <w:tcPr>
            <w:tcW w:w="3240" w:type="dxa"/>
          </w:tcPr>
          <w:p w:rsidR="00B44881" w:rsidRDefault="00B44881" w:rsidP="00E4375C">
            <w:pPr>
              <w:spacing w:after="0" w:line="240" w:lineRule="auto"/>
            </w:pPr>
          </w:p>
        </w:tc>
      </w:tr>
      <w:tr w:rsidR="00B44881" w:rsidTr="00E4375C">
        <w:tc>
          <w:tcPr>
            <w:tcW w:w="1572"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475" w:type="dxa"/>
          </w:tcPr>
          <w:p w:rsidR="00B44881" w:rsidRDefault="00B44881" w:rsidP="00E4375C">
            <w:pPr>
              <w:spacing w:after="0" w:line="240" w:lineRule="auto"/>
            </w:pPr>
          </w:p>
        </w:tc>
        <w:tc>
          <w:tcPr>
            <w:tcW w:w="1851" w:type="dxa"/>
          </w:tcPr>
          <w:p w:rsidR="00B44881" w:rsidRDefault="00B44881" w:rsidP="00E4375C">
            <w:pPr>
              <w:spacing w:after="0" w:line="240" w:lineRule="auto"/>
            </w:pPr>
          </w:p>
        </w:tc>
        <w:tc>
          <w:tcPr>
            <w:tcW w:w="3269" w:type="dxa"/>
          </w:tcPr>
          <w:p w:rsidR="00B44881" w:rsidRDefault="00B44881" w:rsidP="00E4375C">
            <w:pPr>
              <w:spacing w:after="0" w:line="240" w:lineRule="auto"/>
            </w:pPr>
          </w:p>
        </w:tc>
        <w:tc>
          <w:tcPr>
            <w:tcW w:w="3060" w:type="dxa"/>
          </w:tcPr>
          <w:p w:rsidR="00B44881" w:rsidRDefault="00B44881" w:rsidP="00E4375C">
            <w:pPr>
              <w:spacing w:after="0" w:line="240" w:lineRule="auto"/>
            </w:pPr>
          </w:p>
        </w:tc>
        <w:tc>
          <w:tcPr>
            <w:tcW w:w="3240" w:type="dxa"/>
          </w:tcPr>
          <w:p w:rsidR="00B44881" w:rsidRDefault="00B44881" w:rsidP="00E4375C">
            <w:pPr>
              <w:spacing w:after="0" w:line="240" w:lineRule="auto"/>
            </w:pPr>
          </w:p>
        </w:tc>
      </w:tr>
      <w:tr w:rsidR="00B44881" w:rsidTr="00E4375C">
        <w:tc>
          <w:tcPr>
            <w:tcW w:w="1572"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475" w:type="dxa"/>
          </w:tcPr>
          <w:p w:rsidR="00B44881" w:rsidRDefault="00B44881" w:rsidP="00E4375C">
            <w:pPr>
              <w:spacing w:after="0" w:line="240" w:lineRule="auto"/>
            </w:pPr>
          </w:p>
        </w:tc>
        <w:tc>
          <w:tcPr>
            <w:tcW w:w="1851" w:type="dxa"/>
          </w:tcPr>
          <w:p w:rsidR="00B44881" w:rsidRDefault="00B44881" w:rsidP="00E4375C">
            <w:pPr>
              <w:spacing w:after="0" w:line="240" w:lineRule="auto"/>
            </w:pPr>
          </w:p>
        </w:tc>
        <w:tc>
          <w:tcPr>
            <w:tcW w:w="3269" w:type="dxa"/>
          </w:tcPr>
          <w:p w:rsidR="00B44881" w:rsidRDefault="00B44881" w:rsidP="00E4375C">
            <w:pPr>
              <w:spacing w:after="0" w:line="240" w:lineRule="auto"/>
            </w:pPr>
          </w:p>
        </w:tc>
        <w:tc>
          <w:tcPr>
            <w:tcW w:w="3060" w:type="dxa"/>
          </w:tcPr>
          <w:p w:rsidR="00B44881" w:rsidRDefault="00B44881" w:rsidP="00E4375C">
            <w:pPr>
              <w:spacing w:after="0" w:line="240" w:lineRule="auto"/>
            </w:pPr>
          </w:p>
        </w:tc>
        <w:tc>
          <w:tcPr>
            <w:tcW w:w="3240" w:type="dxa"/>
          </w:tcPr>
          <w:p w:rsidR="00B44881" w:rsidRDefault="00B44881" w:rsidP="00E4375C">
            <w:pPr>
              <w:spacing w:after="0" w:line="240" w:lineRule="auto"/>
            </w:pPr>
          </w:p>
        </w:tc>
      </w:tr>
    </w:tbl>
    <w:p w:rsidR="00B44881" w:rsidRDefault="00B44881" w:rsidP="00B44881">
      <w:r>
        <w:t>Page 1</w:t>
      </w:r>
      <w:r>
        <w:br w:type="page"/>
      </w:r>
    </w:p>
    <w:p w:rsidR="00FA26D6" w:rsidRDefault="00FA26D6" w:rsidP="00B44881"/>
    <w:p w:rsidR="00B44881" w:rsidRDefault="005B0202" w:rsidP="00B44881">
      <w:bookmarkStart w:id="8" w:name="_GoBack"/>
      <w:bookmarkEnd w:id="8"/>
      <w:r>
        <w:t xml:space="preserve">Student </w:t>
      </w:r>
      <w:r w:rsidR="00B44881">
        <w:t xml:space="preserve">Name:___________________ Observation Sheet Number: ______Plant ID </w:t>
      </w:r>
      <w:r>
        <w:t xml:space="preserve">number </w:t>
      </w:r>
      <w:r w:rsidR="00B44881">
        <w:t>______</w:t>
      </w:r>
    </w:p>
    <w:p w:rsidR="00B44881" w:rsidRDefault="00B44881" w:rsidP="00B44881"/>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260"/>
        <w:gridCol w:w="1620"/>
        <w:gridCol w:w="2970"/>
        <w:gridCol w:w="3600"/>
        <w:gridCol w:w="3510"/>
      </w:tblGrid>
      <w:tr w:rsidR="00B44881" w:rsidTr="00E4375C">
        <w:tc>
          <w:tcPr>
            <w:tcW w:w="1350" w:type="dxa"/>
          </w:tcPr>
          <w:p w:rsidR="00B44881" w:rsidRDefault="00B44881" w:rsidP="00E4375C">
            <w:pPr>
              <w:spacing w:after="0" w:line="240" w:lineRule="auto"/>
            </w:pPr>
            <w:r>
              <w:t>Observation</w:t>
            </w:r>
          </w:p>
          <w:p w:rsidR="00B44881" w:rsidRDefault="00B44881" w:rsidP="00E4375C">
            <w:pPr>
              <w:spacing w:after="0" w:line="240" w:lineRule="auto"/>
            </w:pPr>
            <w:r>
              <w:t>Date</w:t>
            </w:r>
          </w:p>
        </w:tc>
        <w:tc>
          <w:tcPr>
            <w:tcW w:w="1260" w:type="dxa"/>
          </w:tcPr>
          <w:p w:rsidR="00B44881" w:rsidRDefault="00B44881" w:rsidP="00E4375C">
            <w:pPr>
              <w:spacing w:after="0" w:line="240" w:lineRule="auto"/>
            </w:pPr>
            <w:r>
              <w:t>How tall is the plant?</w:t>
            </w:r>
          </w:p>
        </w:tc>
        <w:tc>
          <w:tcPr>
            <w:tcW w:w="1620" w:type="dxa"/>
          </w:tcPr>
          <w:p w:rsidR="00B44881" w:rsidRDefault="00B44881" w:rsidP="00E4375C">
            <w:pPr>
              <w:spacing w:after="0" w:line="240" w:lineRule="auto"/>
            </w:pPr>
            <w:r>
              <w:t>What color are the leaves?</w:t>
            </w:r>
          </w:p>
        </w:tc>
        <w:tc>
          <w:tcPr>
            <w:tcW w:w="2970" w:type="dxa"/>
          </w:tcPr>
          <w:p w:rsidR="00B44881" w:rsidRDefault="00B44881" w:rsidP="00E4375C">
            <w:pPr>
              <w:spacing w:after="0" w:line="240" w:lineRule="auto"/>
            </w:pPr>
            <w:r>
              <w:t>What do the leaves look like? Wilted, dry,….</w:t>
            </w:r>
          </w:p>
        </w:tc>
        <w:tc>
          <w:tcPr>
            <w:tcW w:w="3600" w:type="dxa"/>
          </w:tcPr>
          <w:p w:rsidR="00B44881" w:rsidRDefault="00B44881" w:rsidP="00E4375C">
            <w:pPr>
              <w:spacing w:after="0" w:line="240" w:lineRule="auto"/>
            </w:pPr>
            <w:r>
              <w:t>What does the stem look like??</w:t>
            </w:r>
          </w:p>
        </w:tc>
        <w:tc>
          <w:tcPr>
            <w:tcW w:w="3510" w:type="dxa"/>
          </w:tcPr>
          <w:p w:rsidR="00B44881" w:rsidRDefault="00B44881" w:rsidP="00E4375C">
            <w:pPr>
              <w:spacing w:after="0" w:line="240" w:lineRule="auto"/>
            </w:pPr>
            <w:r>
              <w:t>Any other observations?</w:t>
            </w:r>
          </w:p>
        </w:tc>
      </w:tr>
      <w:tr w:rsidR="00B44881" w:rsidTr="00E4375C">
        <w:tc>
          <w:tcPr>
            <w:tcW w:w="1350"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260" w:type="dxa"/>
          </w:tcPr>
          <w:p w:rsidR="00B44881" w:rsidRDefault="00B44881" w:rsidP="00E4375C">
            <w:pPr>
              <w:spacing w:after="0" w:line="240" w:lineRule="auto"/>
            </w:pPr>
          </w:p>
        </w:tc>
        <w:tc>
          <w:tcPr>
            <w:tcW w:w="1620" w:type="dxa"/>
          </w:tcPr>
          <w:p w:rsidR="00B44881" w:rsidRDefault="00B44881" w:rsidP="00E4375C">
            <w:pPr>
              <w:spacing w:after="0" w:line="240" w:lineRule="auto"/>
            </w:pPr>
          </w:p>
        </w:tc>
        <w:tc>
          <w:tcPr>
            <w:tcW w:w="2970" w:type="dxa"/>
          </w:tcPr>
          <w:p w:rsidR="00B44881" w:rsidRDefault="00B44881" w:rsidP="00E4375C">
            <w:pPr>
              <w:spacing w:after="0" w:line="240" w:lineRule="auto"/>
            </w:pPr>
          </w:p>
        </w:tc>
        <w:tc>
          <w:tcPr>
            <w:tcW w:w="3600" w:type="dxa"/>
          </w:tcPr>
          <w:p w:rsidR="00B44881" w:rsidRDefault="00B44881" w:rsidP="00E4375C">
            <w:pPr>
              <w:spacing w:after="0" w:line="240" w:lineRule="auto"/>
            </w:pPr>
          </w:p>
        </w:tc>
        <w:tc>
          <w:tcPr>
            <w:tcW w:w="3510" w:type="dxa"/>
          </w:tcPr>
          <w:p w:rsidR="00B44881" w:rsidRDefault="00B44881" w:rsidP="00E4375C">
            <w:pPr>
              <w:spacing w:after="0" w:line="240" w:lineRule="auto"/>
            </w:pPr>
          </w:p>
        </w:tc>
      </w:tr>
      <w:tr w:rsidR="00B44881" w:rsidTr="00E4375C">
        <w:tc>
          <w:tcPr>
            <w:tcW w:w="1350"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260" w:type="dxa"/>
          </w:tcPr>
          <w:p w:rsidR="00B44881" w:rsidRDefault="00B44881" w:rsidP="00E4375C">
            <w:pPr>
              <w:spacing w:after="0" w:line="240" w:lineRule="auto"/>
            </w:pPr>
          </w:p>
        </w:tc>
        <w:tc>
          <w:tcPr>
            <w:tcW w:w="1620" w:type="dxa"/>
          </w:tcPr>
          <w:p w:rsidR="00B44881" w:rsidRDefault="00B44881" w:rsidP="00E4375C">
            <w:pPr>
              <w:spacing w:after="0" w:line="240" w:lineRule="auto"/>
            </w:pPr>
          </w:p>
        </w:tc>
        <w:tc>
          <w:tcPr>
            <w:tcW w:w="2970" w:type="dxa"/>
          </w:tcPr>
          <w:p w:rsidR="00B44881" w:rsidRDefault="00B44881" w:rsidP="00E4375C">
            <w:pPr>
              <w:spacing w:after="0" w:line="240" w:lineRule="auto"/>
            </w:pPr>
          </w:p>
        </w:tc>
        <w:tc>
          <w:tcPr>
            <w:tcW w:w="3600" w:type="dxa"/>
          </w:tcPr>
          <w:p w:rsidR="00B44881" w:rsidRDefault="00B44881" w:rsidP="00E4375C">
            <w:pPr>
              <w:spacing w:after="0" w:line="240" w:lineRule="auto"/>
            </w:pPr>
          </w:p>
        </w:tc>
        <w:tc>
          <w:tcPr>
            <w:tcW w:w="3510" w:type="dxa"/>
          </w:tcPr>
          <w:p w:rsidR="00B44881" w:rsidRDefault="00B44881" w:rsidP="00E4375C">
            <w:pPr>
              <w:spacing w:after="0" w:line="240" w:lineRule="auto"/>
            </w:pPr>
          </w:p>
        </w:tc>
      </w:tr>
      <w:tr w:rsidR="00B44881" w:rsidTr="00E4375C">
        <w:tc>
          <w:tcPr>
            <w:tcW w:w="1350"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260" w:type="dxa"/>
          </w:tcPr>
          <w:p w:rsidR="00B44881" w:rsidRDefault="00B44881" w:rsidP="00E4375C">
            <w:pPr>
              <w:spacing w:after="0" w:line="240" w:lineRule="auto"/>
            </w:pPr>
          </w:p>
        </w:tc>
        <w:tc>
          <w:tcPr>
            <w:tcW w:w="1620" w:type="dxa"/>
          </w:tcPr>
          <w:p w:rsidR="00B44881" w:rsidRDefault="00B44881" w:rsidP="00E4375C">
            <w:pPr>
              <w:spacing w:after="0" w:line="240" w:lineRule="auto"/>
            </w:pPr>
          </w:p>
        </w:tc>
        <w:tc>
          <w:tcPr>
            <w:tcW w:w="2970" w:type="dxa"/>
          </w:tcPr>
          <w:p w:rsidR="00B44881" w:rsidRDefault="00B44881" w:rsidP="00E4375C">
            <w:pPr>
              <w:spacing w:after="0" w:line="240" w:lineRule="auto"/>
            </w:pPr>
          </w:p>
        </w:tc>
        <w:tc>
          <w:tcPr>
            <w:tcW w:w="3600" w:type="dxa"/>
          </w:tcPr>
          <w:p w:rsidR="00B44881" w:rsidRDefault="00B44881" w:rsidP="00E4375C">
            <w:pPr>
              <w:spacing w:after="0" w:line="240" w:lineRule="auto"/>
            </w:pPr>
          </w:p>
        </w:tc>
        <w:tc>
          <w:tcPr>
            <w:tcW w:w="3510" w:type="dxa"/>
          </w:tcPr>
          <w:p w:rsidR="00B44881" w:rsidRDefault="00B44881" w:rsidP="00E4375C">
            <w:pPr>
              <w:spacing w:after="0" w:line="240" w:lineRule="auto"/>
            </w:pPr>
          </w:p>
        </w:tc>
      </w:tr>
      <w:tr w:rsidR="00B44881" w:rsidTr="00E4375C">
        <w:tc>
          <w:tcPr>
            <w:tcW w:w="1350"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260" w:type="dxa"/>
          </w:tcPr>
          <w:p w:rsidR="00B44881" w:rsidRDefault="00B44881" w:rsidP="00E4375C">
            <w:pPr>
              <w:spacing w:after="0" w:line="240" w:lineRule="auto"/>
            </w:pPr>
          </w:p>
        </w:tc>
        <w:tc>
          <w:tcPr>
            <w:tcW w:w="1620" w:type="dxa"/>
          </w:tcPr>
          <w:p w:rsidR="00B44881" w:rsidRDefault="00B44881" w:rsidP="00E4375C">
            <w:pPr>
              <w:spacing w:after="0" w:line="240" w:lineRule="auto"/>
            </w:pPr>
          </w:p>
        </w:tc>
        <w:tc>
          <w:tcPr>
            <w:tcW w:w="2970" w:type="dxa"/>
          </w:tcPr>
          <w:p w:rsidR="00B44881" w:rsidRDefault="00B44881" w:rsidP="00E4375C">
            <w:pPr>
              <w:spacing w:after="0" w:line="240" w:lineRule="auto"/>
            </w:pPr>
          </w:p>
        </w:tc>
        <w:tc>
          <w:tcPr>
            <w:tcW w:w="3600" w:type="dxa"/>
          </w:tcPr>
          <w:p w:rsidR="00B44881" w:rsidRDefault="00B44881" w:rsidP="00E4375C">
            <w:pPr>
              <w:spacing w:after="0" w:line="240" w:lineRule="auto"/>
            </w:pPr>
          </w:p>
        </w:tc>
        <w:tc>
          <w:tcPr>
            <w:tcW w:w="3510" w:type="dxa"/>
          </w:tcPr>
          <w:p w:rsidR="00B44881" w:rsidRDefault="00B44881" w:rsidP="00E4375C">
            <w:pPr>
              <w:spacing w:after="0" w:line="240" w:lineRule="auto"/>
            </w:pPr>
          </w:p>
        </w:tc>
      </w:tr>
      <w:tr w:rsidR="00B44881" w:rsidTr="00E4375C">
        <w:tc>
          <w:tcPr>
            <w:tcW w:w="1350" w:type="dxa"/>
          </w:tcPr>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p w:rsidR="00B44881" w:rsidRDefault="00B44881" w:rsidP="00E4375C">
            <w:pPr>
              <w:spacing w:after="0" w:line="240" w:lineRule="auto"/>
            </w:pPr>
          </w:p>
        </w:tc>
        <w:tc>
          <w:tcPr>
            <w:tcW w:w="1260" w:type="dxa"/>
          </w:tcPr>
          <w:p w:rsidR="00B44881" w:rsidRDefault="00B44881" w:rsidP="00E4375C">
            <w:pPr>
              <w:spacing w:after="0" w:line="240" w:lineRule="auto"/>
            </w:pPr>
          </w:p>
        </w:tc>
        <w:tc>
          <w:tcPr>
            <w:tcW w:w="1620" w:type="dxa"/>
          </w:tcPr>
          <w:p w:rsidR="00B44881" w:rsidRDefault="00B44881" w:rsidP="00E4375C">
            <w:pPr>
              <w:spacing w:after="0" w:line="240" w:lineRule="auto"/>
            </w:pPr>
          </w:p>
        </w:tc>
        <w:tc>
          <w:tcPr>
            <w:tcW w:w="2970" w:type="dxa"/>
          </w:tcPr>
          <w:p w:rsidR="00B44881" w:rsidRDefault="00B44881" w:rsidP="00E4375C">
            <w:pPr>
              <w:spacing w:after="0" w:line="240" w:lineRule="auto"/>
            </w:pPr>
          </w:p>
        </w:tc>
        <w:tc>
          <w:tcPr>
            <w:tcW w:w="3600" w:type="dxa"/>
          </w:tcPr>
          <w:p w:rsidR="00B44881" w:rsidRDefault="00B44881" w:rsidP="00E4375C">
            <w:pPr>
              <w:spacing w:after="0" w:line="240" w:lineRule="auto"/>
            </w:pPr>
          </w:p>
        </w:tc>
        <w:tc>
          <w:tcPr>
            <w:tcW w:w="3510" w:type="dxa"/>
          </w:tcPr>
          <w:p w:rsidR="00B44881" w:rsidRDefault="00B44881" w:rsidP="00E4375C">
            <w:pPr>
              <w:spacing w:after="0" w:line="240" w:lineRule="auto"/>
            </w:pPr>
          </w:p>
        </w:tc>
      </w:tr>
    </w:tbl>
    <w:p w:rsidR="007E4B2D" w:rsidRDefault="00507C2E"/>
    <w:sectPr w:rsidR="007E4B2D" w:rsidSect="00FA26D6">
      <w:headerReference w:type="default" r:id="rId8"/>
      <w:footerReference w:type="default" r:id="rId9"/>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2E" w:rsidRDefault="00507C2E" w:rsidP="00B44881">
      <w:pPr>
        <w:spacing w:after="0" w:line="240" w:lineRule="auto"/>
      </w:pPr>
      <w:r>
        <w:separator/>
      </w:r>
    </w:p>
  </w:endnote>
  <w:endnote w:type="continuationSeparator" w:id="0">
    <w:p w:rsidR="00507C2E" w:rsidRDefault="00507C2E" w:rsidP="00B4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81" w:rsidRDefault="00B448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2E" w:rsidRDefault="00507C2E" w:rsidP="00B44881">
      <w:pPr>
        <w:spacing w:after="0" w:line="240" w:lineRule="auto"/>
      </w:pPr>
      <w:r>
        <w:separator/>
      </w:r>
    </w:p>
  </w:footnote>
  <w:footnote w:type="continuationSeparator" w:id="0">
    <w:p w:rsidR="00507C2E" w:rsidRDefault="00507C2E" w:rsidP="00B4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C5" w:rsidRPr="00496A61" w:rsidRDefault="00036CF9" w:rsidP="00036CF9">
    <w:pPr>
      <w:pStyle w:val="Header"/>
      <w:jc w:val="center"/>
    </w:pPr>
    <w:r>
      <w:rPr>
        <w:noProof/>
      </w:rPr>
      <w:drawing>
        <wp:inline distT="0" distB="0" distL="0" distR="0" wp14:anchorId="7FB806DC" wp14:editId="51EC3004">
          <wp:extent cx="3110230" cy="832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AC" w:rsidRPr="002B3B8B" w:rsidRDefault="00FA26D6" w:rsidP="00FA26D6">
    <w:pPr>
      <w:pStyle w:val="Header"/>
      <w:jc w:val="center"/>
    </w:pPr>
    <w:r>
      <w:rPr>
        <w:noProof/>
      </w:rPr>
      <w:drawing>
        <wp:inline distT="0" distB="0" distL="0" distR="0" wp14:anchorId="17AE1F3A" wp14:editId="0DF0B08A">
          <wp:extent cx="3110230" cy="832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C02"/>
    <w:multiLevelType w:val="hybridMultilevel"/>
    <w:tmpl w:val="6B9CD468"/>
    <w:lvl w:ilvl="0" w:tplc="03F65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1430B"/>
    <w:multiLevelType w:val="hybridMultilevel"/>
    <w:tmpl w:val="82BA7BDA"/>
    <w:lvl w:ilvl="0" w:tplc="03F65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81"/>
    <w:rsid w:val="00036CF9"/>
    <w:rsid w:val="000C6BB5"/>
    <w:rsid w:val="003B205D"/>
    <w:rsid w:val="003D6F2F"/>
    <w:rsid w:val="004B6CA6"/>
    <w:rsid w:val="00507C2E"/>
    <w:rsid w:val="005274B0"/>
    <w:rsid w:val="00573FE4"/>
    <w:rsid w:val="005B0202"/>
    <w:rsid w:val="007E1A62"/>
    <w:rsid w:val="0090062E"/>
    <w:rsid w:val="00B44881"/>
    <w:rsid w:val="00C86A17"/>
    <w:rsid w:val="00D94521"/>
    <w:rsid w:val="00E40033"/>
    <w:rsid w:val="00FA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CA9"/>
  <w15:chartTrackingRefBased/>
  <w15:docId w15:val="{9DA5CDDA-94CD-4672-A2E4-1538D0EB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81"/>
  </w:style>
  <w:style w:type="paragraph" w:styleId="Heading1">
    <w:name w:val="heading 1"/>
    <w:basedOn w:val="Normal"/>
    <w:next w:val="Normal"/>
    <w:link w:val="Heading1Char"/>
    <w:uiPriority w:val="9"/>
    <w:qFormat/>
    <w:rsid w:val="00B44881"/>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881"/>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B44881"/>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B4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1"/>
  </w:style>
  <w:style w:type="character" w:styleId="PlaceholderText">
    <w:name w:val="Placeholder Text"/>
    <w:basedOn w:val="DefaultParagraphFont"/>
    <w:uiPriority w:val="99"/>
    <w:semiHidden/>
    <w:rsid w:val="00B44881"/>
    <w:rPr>
      <w:color w:val="808080"/>
    </w:rPr>
  </w:style>
  <w:style w:type="paragraph" w:styleId="Footer">
    <w:name w:val="footer"/>
    <w:basedOn w:val="Normal"/>
    <w:link w:val="FooterChar"/>
    <w:uiPriority w:val="99"/>
    <w:unhideWhenUsed/>
    <w:rsid w:val="00B4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1"/>
  </w:style>
  <w:style w:type="paragraph" w:styleId="Title">
    <w:name w:val="Title"/>
    <w:basedOn w:val="Normal"/>
    <w:next w:val="Normal"/>
    <w:link w:val="TitleChar"/>
    <w:uiPriority w:val="10"/>
    <w:qFormat/>
    <w:rsid w:val="00FA2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6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Minner</dc:creator>
  <cp:keywords/>
  <dc:description/>
  <cp:lastModifiedBy>Daphne Minner</cp:lastModifiedBy>
  <cp:revision>7</cp:revision>
  <dcterms:created xsi:type="dcterms:W3CDTF">2020-02-05T19:25:00Z</dcterms:created>
  <dcterms:modified xsi:type="dcterms:W3CDTF">2020-02-06T00:53:00Z</dcterms:modified>
</cp:coreProperties>
</file>